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D35E" w14:textId="77777777" w:rsidR="00F7710E" w:rsidRPr="001B77F6" w:rsidRDefault="00602198" w:rsidP="00602198">
      <w:pPr>
        <w:jc w:val="center"/>
        <w:rPr>
          <w:b/>
          <w:sz w:val="32"/>
          <w:szCs w:val="32"/>
        </w:rPr>
      </w:pPr>
      <w:r w:rsidRPr="001B77F6">
        <w:rPr>
          <w:rFonts w:hint="eastAsia"/>
          <w:b/>
          <w:sz w:val="32"/>
          <w:szCs w:val="32"/>
        </w:rPr>
        <w:t>聖事禮儀部</w:t>
      </w:r>
    </w:p>
    <w:p w14:paraId="26029D82" w14:textId="77777777" w:rsidR="00602198" w:rsidRPr="003243A8" w:rsidRDefault="00602198" w:rsidP="00602198">
      <w:pPr>
        <w:jc w:val="both"/>
        <w:rPr>
          <w:color w:val="000000"/>
          <w:sz w:val="24"/>
          <w:shd w:val="clear" w:color="auto" w:fill="FFFFFF"/>
          <w:lang w:val="en-GB"/>
        </w:rPr>
      </w:pPr>
      <w:r w:rsidRPr="003243A8">
        <w:rPr>
          <w:color w:val="000000"/>
          <w:sz w:val="24"/>
          <w:shd w:val="clear" w:color="auto" w:fill="FFFFFF"/>
          <w:lang w:val="en-GB"/>
        </w:rPr>
        <w:t>Prot. N. 229/20</w:t>
      </w:r>
    </w:p>
    <w:p w14:paraId="4D614E55" w14:textId="77777777" w:rsidR="00D34F47" w:rsidRPr="001B77F6" w:rsidRDefault="00D34F47" w:rsidP="007C3804">
      <w:pPr>
        <w:snapToGrid w:val="0"/>
        <w:jc w:val="center"/>
        <w:rPr>
          <w:b/>
          <w:szCs w:val="28"/>
        </w:rPr>
      </w:pPr>
      <w:r w:rsidRPr="001B77F6">
        <w:rPr>
          <w:rFonts w:hint="eastAsia"/>
          <w:b/>
          <w:szCs w:val="28"/>
        </w:rPr>
        <w:t>法令</w:t>
      </w:r>
    </w:p>
    <w:p w14:paraId="2906DF02" w14:textId="77777777" w:rsidR="001472DC" w:rsidRPr="007C3804" w:rsidRDefault="001B77F6" w:rsidP="007C3804">
      <w:pPr>
        <w:jc w:val="center"/>
        <w:rPr>
          <w:rFonts w:asciiTheme="minorEastAsia" w:eastAsiaTheme="minorEastAsia" w:hAnsiTheme="minorEastAsia"/>
          <w:b/>
          <w:sz w:val="24"/>
        </w:rPr>
      </w:pPr>
      <w:r w:rsidRPr="007C3804">
        <w:rPr>
          <w:rFonts w:asciiTheme="minorEastAsia" w:eastAsiaTheme="minorEastAsia" w:hAnsiTheme="minorEastAsia" w:hint="eastAsia"/>
          <w:b/>
          <w:sz w:val="24"/>
        </w:rPr>
        <w:t>聖傅天娜</w:t>
      </w:r>
      <w:r w:rsidR="009B5D7B" w:rsidRPr="007C3804">
        <w:rPr>
          <w:rFonts w:asciiTheme="minorEastAsia" w:eastAsiaTheme="minorEastAsia" w:hAnsiTheme="minorEastAsia" w:cs="Arial"/>
          <w:b/>
          <w:sz w:val="24"/>
          <w:shd w:val="clear" w:color="auto" w:fill="FFFFFF"/>
        </w:rPr>
        <w:t>·克瓦爾斯卡</w:t>
      </w:r>
      <w:r w:rsidR="001E19E2" w:rsidRPr="007C3804">
        <w:rPr>
          <w:rFonts w:asciiTheme="minorEastAsia" w:eastAsiaTheme="minorEastAsia" w:hAnsiTheme="minorEastAsia" w:cs="Arial" w:hint="eastAsia"/>
          <w:b/>
          <w:sz w:val="24"/>
          <w:shd w:val="clear" w:color="auto" w:fill="FFFFFF"/>
        </w:rPr>
        <w:t xml:space="preserve"> </w:t>
      </w:r>
      <w:r w:rsidRPr="007C3804">
        <w:rPr>
          <w:rFonts w:asciiTheme="minorEastAsia" w:eastAsiaTheme="minorEastAsia" w:hAnsiTheme="minorEastAsia" w:hint="eastAsia"/>
          <w:b/>
          <w:sz w:val="24"/>
        </w:rPr>
        <w:t>貞女</w:t>
      </w:r>
      <w:r w:rsidR="007C3804" w:rsidRPr="007C3804">
        <w:rPr>
          <w:rFonts w:asciiTheme="minorEastAsia" w:eastAsiaTheme="minorEastAsia" w:hAnsiTheme="minorEastAsia" w:hint="eastAsia"/>
          <w:b/>
          <w:sz w:val="24"/>
        </w:rPr>
        <w:t>（自由紀念）列於</w:t>
      </w:r>
    </w:p>
    <w:p w14:paraId="07A61830" w14:textId="77777777" w:rsidR="007C3804" w:rsidRPr="0053640D" w:rsidRDefault="007C3804" w:rsidP="007C3804">
      <w:pPr>
        <w:jc w:val="center"/>
        <w:rPr>
          <w:b/>
          <w:sz w:val="24"/>
        </w:rPr>
      </w:pPr>
      <w:r w:rsidRPr="0053640D">
        <w:rPr>
          <w:rFonts w:hint="eastAsia"/>
          <w:b/>
          <w:sz w:val="24"/>
        </w:rPr>
        <w:t>羅馬通用日曆</w:t>
      </w:r>
    </w:p>
    <w:p w14:paraId="09FA8F5B" w14:textId="77777777" w:rsidR="000A2E9C" w:rsidRDefault="000A2E9C" w:rsidP="001B77F6">
      <w:pPr>
        <w:jc w:val="center"/>
        <w:rPr>
          <w:sz w:val="24"/>
        </w:rPr>
      </w:pPr>
    </w:p>
    <w:p w14:paraId="6C5A4616" w14:textId="77777777" w:rsidR="004E73C6" w:rsidRPr="006503EF" w:rsidRDefault="00735FA8" w:rsidP="00117B39">
      <w:pPr>
        <w:rPr>
          <w:sz w:val="24"/>
        </w:rPr>
      </w:pPr>
      <w:r>
        <w:rPr>
          <w:rFonts w:ascii="新細明體" w:hAnsi="新細明體" w:hint="eastAsia"/>
          <w:sz w:val="24"/>
        </w:rPr>
        <w:t xml:space="preserve">    </w:t>
      </w:r>
      <w:r w:rsidR="007953E5" w:rsidRPr="006503EF">
        <w:rPr>
          <w:rFonts w:ascii="新細明體" w:hAnsi="新細明體" w:hint="eastAsia"/>
          <w:sz w:val="24"/>
        </w:rPr>
        <w:t>「</w:t>
      </w:r>
      <w:r w:rsidR="00C8268F">
        <w:rPr>
          <w:rFonts w:ascii="標楷體" w:eastAsia="標楷體" w:hAnsi="標楷體" w:hint="eastAsia"/>
          <w:sz w:val="24"/>
        </w:rPr>
        <w:t>他</w:t>
      </w:r>
      <w:r w:rsidR="007953E5" w:rsidRPr="006503EF">
        <w:rPr>
          <w:rFonts w:ascii="標楷體" w:eastAsia="標楷體" w:hAnsi="標楷體" w:hint="eastAsia"/>
          <w:sz w:val="24"/>
        </w:rPr>
        <w:t>的</w:t>
      </w:r>
      <w:r w:rsidR="0072567D" w:rsidRPr="006503EF">
        <w:rPr>
          <w:rFonts w:ascii="標楷體" w:eastAsia="標楷體" w:hAnsi="標楷體" w:hint="eastAsia"/>
          <w:sz w:val="24"/>
        </w:rPr>
        <w:t>仁慈</w:t>
      </w:r>
      <w:r w:rsidR="007953E5" w:rsidRPr="006503EF">
        <w:rPr>
          <w:rFonts w:ascii="標楷體" w:eastAsia="標楷體" w:hAnsi="標楷體" w:hint="eastAsia"/>
          <w:sz w:val="24"/>
        </w:rPr>
        <w:t>世世代代</w:t>
      </w:r>
      <w:r w:rsidR="0072567D" w:rsidRPr="006503EF">
        <w:rPr>
          <w:rFonts w:ascii="標楷體" w:eastAsia="標楷體" w:hAnsi="標楷體" w:hint="eastAsia"/>
          <w:sz w:val="24"/>
        </w:rPr>
        <w:t>於無窮世，賜予</w:t>
      </w:r>
      <w:r w:rsidR="007953E5" w:rsidRPr="006503EF">
        <w:rPr>
          <w:rFonts w:ascii="標楷體" w:eastAsia="標楷體" w:hAnsi="標楷體" w:hint="eastAsia"/>
          <w:sz w:val="24"/>
        </w:rPr>
        <w:t>敬畏</w:t>
      </w:r>
      <w:r w:rsidR="00C8268F">
        <w:rPr>
          <w:rFonts w:ascii="標楷體" w:eastAsia="標楷體" w:hAnsi="標楷體" w:hint="eastAsia"/>
          <w:sz w:val="24"/>
        </w:rPr>
        <w:t>他</w:t>
      </w:r>
      <w:r w:rsidR="007953E5" w:rsidRPr="006503EF">
        <w:rPr>
          <w:rFonts w:ascii="標楷體" w:eastAsia="標楷體" w:hAnsi="標楷體" w:hint="eastAsia"/>
          <w:sz w:val="24"/>
        </w:rPr>
        <w:t>的人</w:t>
      </w:r>
      <w:r w:rsidR="00CA552F" w:rsidRPr="006503EF">
        <w:rPr>
          <w:rFonts w:ascii="新細明體" w:hAnsi="新細明體" w:hint="eastAsia"/>
          <w:sz w:val="24"/>
        </w:rPr>
        <w:t>。」</w:t>
      </w:r>
      <w:r w:rsidR="007953E5" w:rsidRPr="006503EF">
        <w:rPr>
          <w:rFonts w:hint="eastAsia"/>
          <w:sz w:val="24"/>
        </w:rPr>
        <w:t>（路</w:t>
      </w:r>
      <w:r w:rsidR="00C8268F">
        <w:rPr>
          <w:rFonts w:hint="eastAsia"/>
          <w:sz w:val="24"/>
        </w:rPr>
        <w:t>1:</w:t>
      </w:r>
      <w:r w:rsidR="007953E5" w:rsidRPr="006503EF">
        <w:rPr>
          <w:rFonts w:hint="eastAsia"/>
          <w:sz w:val="24"/>
        </w:rPr>
        <w:t>50</w:t>
      </w:r>
      <w:r w:rsidR="007953E5" w:rsidRPr="006503EF">
        <w:rPr>
          <w:rFonts w:hint="eastAsia"/>
          <w:sz w:val="24"/>
        </w:rPr>
        <w:t>）。</w:t>
      </w:r>
      <w:r w:rsidR="00CA552F" w:rsidRPr="006503EF">
        <w:rPr>
          <w:rFonts w:hint="eastAsia"/>
          <w:sz w:val="24"/>
        </w:rPr>
        <w:t>這是童貞</w:t>
      </w:r>
      <w:r w:rsidR="007953E5" w:rsidRPr="006503EF">
        <w:rPr>
          <w:rFonts w:hint="eastAsia"/>
          <w:sz w:val="24"/>
        </w:rPr>
        <w:t>瑪利亞在</w:t>
      </w:r>
      <w:r w:rsidR="00CA552F" w:rsidRPr="006503EF">
        <w:rPr>
          <w:rFonts w:ascii="新細明體" w:hAnsi="新細明體" w:hint="eastAsia"/>
          <w:sz w:val="24"/>
        </w:rPr>
        <w:t>〈</w:t>
      </w:r>
      <w:r w:rsidR="00CA552F" w:rsidRPr="006503EF">
        <w:rPr>
          <w:rFonts w:hint="eastAsia"/>
          <w:sz w:val="24"/>
        </w:rPr>
        <w:t>謝主曲</w:t>
      </w:r>
      <w:r w:rsidR="00CA552F" w:rsidRPr="006503EF">
        <w:rPr>
          <w:rFonts w:ascii="新細明體" w:hAnsi="新細明體" w:hint="eastAsia"/>
          <w:sz w:val="24"/>
        </w:rPr>
        <w:t>〉</w:t>
      </w:r>
      <w:r w:rsidR="007953E5" w:rsidRPr="006503EF">
        <w:rPr>
          <w:rFonts w:hint="eastAsia"/>
          <w:sz w:val="24"/>
        </w:rPr>
        <w:t>中</w:t>
      </w:r>
      <w:r w:rsidR="00CA552F" w:rsidRPr="006503EF">
        <w:rPr>
          <w:rFonts w:hint="eastAsia"/>
          <w:sz w:val="24"/>
        </w:rPr>
        <w:t>所詠唱的</w:t>
      </w:r>
      <w:r w:rsidR="007953E5" w:rsidRPr="006503EF">
        <w:rPr>
          <w:rFonts w:hint="eastAsia"/>
          <w:sz w:val="24"/>
        </w:rPr>
        <w:t>，</w:t>
      </w:r>
      <w:r w:rsidR="00DC6CA1" w:rsidRPr="006503EF">
        <w:rPr>
          <w:rFonts w:hint="eastAsia"/>
          <w:sz w:val="24"/>
        </w:rPr>
        <w:t>為</w:t>
      </w:r>
      <w:r w:rsidR="004E73C6" w:rsidRPr="006503EF">
        <w:rPr>
          <w:rFonts w:hint="eastAsia"/>
          <w:sz w:val="24"/>
        </w:rPr>
        <w:t>默</w:t>
      </w:r>
      <w:r w:rsidR="00B428AB" w:rsidRPr="006503EF">
        <w:rPr>
          <w:rFonts w:hint="eastAsia"/>
          <w:sz w:val="24"/>
        </w:rPr>
        <w:t>觀天主為每一世代的人所從事的救贖工程</w:t>
      </w:r>
      <w:r w:rsidR="00B428AB" w:rsidRPr="006503EF">
        <w:rPr>
          <w:rFonts w:ascii="新細明體" w:hAnsi="新細明體" w:hint="eastAsia"/>
          <w:sz w:val="24"/>
        </w:rPr>
        <w:t>，而這</w:t>
      </w:r>
      <w:r w:rsidR="00DC6CA1" w:rsidRPr="006503EF">
        <w:rPr>
          <w:rFonts w:ascii="新細明體" w:hAnsi="新細明體" w:hint="eastAsia"/>
          <w:sz w:val="24"/>
        </w:rPr>
        <w:t>句話</w:t>
      </w:r>
      <w:r w:rsidR="00B428AB" w:rsidRPr="006503EF">
        <w:rPr>
          <w:rFonts w:ascii="新細明體" w:hAnsi="新細明體" w:hint="eastAsia"/>
          <w:sz w:val="24"/>
        </w:rPr>
        <w:t>在聖傅天娜</w:t>
      </w:r>
      <w:r w:rsidR="00163807" w:rsidRPr="006503EF">
        <w:rPr>
          <w:rFonts w:ascii="新細明體" w:hAnsi="新細明體" w:hint="eastAsia"/>
          <w:sz w:val="24"/>
        </w:rPr>
        <w:t>的屬靈經歷中獲得了迴響</w:t>
      </w:r>
      <w:r w:rsidR="00DC6CA1" w:rsidRPr="006503EF">
        <w:rPr>
          <w:rFonts w:ascii="新細明體" w:hAnsi="新細明體" w:hint="eastAsia"/>
          <w:sz w:val="24"/>
        </w:rPr>
        <w:t>，她透過屬天的恩</w:t>
      </w:r>
      <w:r w:rsidR="00BB78F3">
        <w:rPr>
          <w:rFonts w:ascii="新細明體" w:hAnsi="新細明體" w:hint="eastAsia"/>
          <w:sz w:val="24"/>
        </w:rPr>
        <w:t>賜</w:t>
      </w:r>
      <w:r w:rsidR="00DC6CA1" w:rsidRPr="006503EF">
        <w:rPr>
          <w:rFonts w:ascii="新細明體" w:hAnsi="新細明體" w:hint="eastAsia"/>
          <w:sz w:val="24"/>
        </w:rPr>
        <w:t>，在主耶穌基督身上目睹了天父慈悲的面容，並成為</w:t>
      </w:r>
      <w:r w:rsidR="006503EF" w:rsidRPr="006503EF">
        <w:rPr>
          <w:rFonts w:ascii="新細明體" w:hAnsi="新細明體" w:hint="eastAsia"/>
          <w:sz w:val="24"/>
        </w:rPr>
        <w:t>這慈悲的</w:t>
      </w:r>
      <w:r w:rsidR="00D753A0">
        <w:rPr>
          <w:rFonts w:ascii="新細明體" w:hAnsi="新細明體" w:hint="eastAsia"/>
          <w:sz w:val="24"/>
        </w:rPr>
        <w:t>使</w:t>
      </w:r>
      <w:r w:rsidR="006503EF" w:rsidRPr="006503EF">
        <w:rPr>
          <w:rFonts w:ascii="新細明體" w:hAnsi="新細明體" w:hint="eastAsia"/>
          <w:sz w:val="24"/>
        </w:rPr>
        <w:t>者。</w:t>
      </w:r>
    </w:p>
    <w:p w14:paraId="5E3FA464" w14:textId="77777777" w:rsidR="004E73C6" w:rsidRPr="006503EF" w:rsidRDefault="004E73C6" w:rsidP="00117B39">
      <w:pPr>
        <w:rPr>
          <w:color w:val="FF0000"/>
          <w:sz w:val="24"/>
        </w:rPr>
      </w:pPr>
    </w:p>
    <w:p w14:paraId="4A926778" w14:textId="77777777" w:rsidR="00117B39" w:rsidRPr="006A4537" w:rsidRDefault="00735FA8" w:rsidP="00117B39">
      <w:pPr>
        <w:rPr>
          <w:sz w:val="24"/>
          <w:lang w:val="en-GB"/>
        </w:rPr>
      </w:pPr>
      <w:r>
        <w:rPr>
          <w:rFonts w:hint="eastAsia"/>
          <w:sz w:val="24"/>
        </w:rPr>
        <w:t xml:space="preserve">    </w:t>
      </w:r>
      <w:r w:rsidR="00D753A0" w:rsidRPr="00EA14AD">
        <w:rPr>
          <w:rFonts w:hint="eastAsia"/>
          <w:sz w:val="24"/>
        </w:rPr>
        <w:t>聖傅天娜</w:t>
      </w:r>
      <w:r w:rsidR="00027461" w:rsidRPr="00EA14AD">
        <w:rPr>
          <w:rFonts w:hint="eastAsia"/>
          <w:sz w:val="24"/>
        </w:rPr>
        <w:t>於</w:t>
      </w:r>
      <w:r w:rsidR="00027461" w:rsidRPr="00EA14AD">
        <w:rPr>
          <w:sz w:val="24"/>
        </w:rPr>
        <w:t>1905</w:t>
      </w:r>
      <w:r w:rsidR="00027461" w:rsidRPr="00EA14AD">
        <w:rPr>
          <w:rFonts w:hint="eastAsia"/>
          <w:sz w:val="24"/>
        </w:rPr>
        <w:t>年出生</w:t>
      </w:r>
      <w:r w:rsidR="007B46E1" w:rsidRPr="00EA14AD">
        <w:rPr>
          <w:rFonts w:hint="eastAsia"/>
          <w:sz w:val="24"/>
        </w:rPr>
        <w:t>在</w:t>
      </w:r>
      <w:r w:rsidR="00027461" w:rsidRPr="00EA14AD">
        <w:rPr>
          <w:rFonts w:hint="eastAsia"/>
          <w:sz w:val="24"/>
        </w:rPr>
        <w:t>波蘭</w:t>
      </w:r>
      <w:r w:rsidR="007B46E1" w:rsidRPr="00EA14AD">
        <w:rPr>
          <w:rFonts w:hint="eastAsia"/>
          <w:sz w:val="24"/>
        </w:rPr>
        <w:t>烏几</w:t>
      </w:r>
      <w:r w:rsidR="00027461" w:rsidRPr="00EA14AD">
        <w:rPr>
          <w:rFonts w:hint="eastAsia"/>
          <w:sz w:val="24"/>
        </w:rPr>
        <w:t>市</w:t>
      </w:r>
      <w:r w:rsidR="007B46E1" w:rsidRPr="00EA14AD">
        <w:rPr>
          <w:rFonts w:ascii="新細明體" w:hAnsi="新細明體" w:hint="eastAsia"/>
          <w:sz w:val="24"/>
        </w:rPr>
        <w:t>（</w:t>
      </w:r>
      <w:r w:rsidR="007B46E1" w:rsidRPr="00EA14AD">
        <w:rPr>
          <w:sz w:val="24"/>
          <w:lang w:val="es-ES_tradnl"/>
        </w:rPr>
        <w:t>Łódź</w:t>
      </w:r>
      <w:r w:rsidR="007B46E1" w:rsidRPr="00EA14AD">
        <w:rPr>
          <w:rFonts w:ascii="新細明體" w:hAnsi="新細明體" w:hint="eastAsia"/>
          <w:sz w:val="24"/>
        </w:rPr>
        <w:t>）</w:t>
      </w:r>
      <w:r w:rsidR="00027461" w:rsidRPr="00EA14AD">
        <w:rPr>
          <w:rFonts w:hint="eastAsia"/>
          <w:sz w:val="24"/>
        </w:rPr>
        <w:t>附近的</w:t>
      </w:r>
      <w:r w:rsidR="007B46E1" w:rsidRPr="00EA14AD">
        <w:rPr>
          <w:rFonts w:hint="eastAsia"/>
          <w:sz w:val="24"/>
        </w:rPr>
        <w:t>國維茨</w:t>
      </w:r>
      <w:r w:rsidR="007B46E1" w:rsidRPr="00EA14AD">
        <w:rPr>
          <w:rFonts w:ascii="新細明體" w:hAnsi="新細明體" w:hint="eastAsia"/>
          <w:sz w:val="24"/>
        </w:rPr>
        <w:t>（</w:t>
      </w:r>
      <w:r w:rsidR="00027461" w:rsidRPr="00EA14AD">
        <w:rPr>
          <w:sz w:val="24"/>
        </w:rPr>
        <w:t>Głogowiec</w:t>
      </w:r>
      <w:r w:rsidR="007B46E1" w:rsidRPr="00EA14AD">
        <w:rPr>
          <w:rFonts w:ascii="新細明體" w:hAnsi="新細明體" w:hint="eastAsia"/>
          <w:sz w:val="24"/>
        </w:rPr>
        <w:t>）</w:t>
      </w:r>
      <w:r w:rsidR="00027461" w:rsidRPr="00EA14AD">
        <w:rPr>
          <w:rFonts w:hint="eastAsia"/>
          <w:sz w:val="24"/>
        </w:rPr>
        <w:t>村莊，並於</w:t>
      </w:r>
      <w:r w:rsidR="00027461" w:rsidRPr="00EA14AD">
        <w:rPr>
          <w:sz w:val="24"/>
        </w:rPr>
        <w:t>1938</w:t>
      </w:r>
      <w:r w:rsidR="00027461" w:rsidRPr="00EA14AD">
        <w:rPr>
          <w:rFonts w:hint="eastAsia"/>
          <w:sz w:val="24"/>
        </w:rPr>
        <w:t>年在克拉科夫</w:t>
      </w:r>
      <w:r w:rsidR="007B46E1" w:rsidRPr="00F606EC">
        <w:rPr>
          <w:rFonts w:ascii="新細明體" w:hAnsi="新細明體" w:hint="eastAsia"/>
          <w:sz w:val="24"/>
        </w:rPr>
        <w:t>（</w:t>
      </w:r>
      <w:r w:rsidR="00F606EC" w:rsidRPr="00F606EC">
        <w:rPr>
          <w:sz w:val="24"/>
        </w:rPr>
        <w:t>Kraków</w:t>
      </w:r>
      <w:r w:rsidR="007B46E1" w:rsidRPr="00F606EC">
        <w:rPr>
          <w:rFonts w:ascii="新細明體" w:hAnsi="新細明體" w:hint="eastAsia"/>
          <w:sz w:val="24"/>
        </w:rPr>
        <w:t>）</w:t>
      </w:r>
      <w:r w:rsidR="00027461" w:rsidRPr="00EA14AD">
        <w:rPr>
          <w:rFonts w:hint="eastAsia"/>
          <w:sz w:val="24"/>
        </w:rPr>
        <w:t>去世，她在</w:t>
      </w:r>
      <w:r w:rsidR="00DC418A" w:rsidRPr="00EA14AD">
        <w:rPr>
          <w:rFonts w:ascii="新細明體" w:hAnsi="新細明體" w:hint="eastAsia"/>
          <w:sz w:val="24"/>
        </w:rPr>
        <w:t>「</w:t>
      </w:r>
      <w:r w:rsidR="004363C0">
        <w:rPr>
          <w:rFonts w:hint="eastAsia"/>
          <w:sz w:val="24"/>
        </w:rPr>
        <w:t>仁慈之</w:t>
      </w:r>
      <w:r w:rsidR="00027461" w:rsidRPr="00EA14AD">
        <w:rPr>
          <w:rFonts w:hint="eastAsia"/>
          <w:sz w:val="24"/>
        </w:rPr>
        <w:t>母會</w:t>
      </w:r>
      <w:r w:rsidR="00DC418A" w:rsidRPr="00EA14AD">
        <w:rPr>
          <w:rFonts w:ascii="新細明體" w:hAnsi="新細明體" w:hint="eastAsia"/>
          <w:sz w:val="24"/>
        </w:rPr>
        <w:t>」</w:t>
      </w:r>
      <w:r w:rsidR="00E02FB5">
        <w:rPr>
          <w:rFonts w:ascii="新細明體" w:hAnsi="新細明體" w:hint="eastAsia"/>
          <w:sz w:val="24"/>
        </w:rPr>
        <w:t>（</w:t>
      </w:r>
      <w:r w:rsidR="00E02FB5">
        <w:rPr>
          <w:sz w:val="24"/>
          <w:lang w:val="en-GB"/>
        </w:rPr>
        <w:t xml:space="preserve">the Sisters of </w:t>
      </w:r>
      <w:r w:rsidR="00E02FB5" w:rsidRPr="003243A8">
        <w:rPr>
          <w:sz w:val="24"/>
          <w:lang w:val="en-GB"/>
        </w:rPr>
        <w:t>Our Lady of Mercy</w:t>
      </w:r>
      <w:r w:rsidR="00E02FB5">
        <w:rPr>
          <w:rFonts w:ascii="新細明體" w:hAnsi="新細明體" w:hint="eastAsia"/>
          <w:sz w:val="24"/>
        </w:rPr>
        <w:t>）</w:t>
      </w:r>
      <w:r w:rsidR="00027461" w:rsidRPr="00EA14AD">
        <w:rPr>
          <w:rFonts w:hint="eastAsia"/>
          <w:sz w:val="24"/>
        </w:rPr>
        <w:t>度過了短暫的一生，慷慨地履行了她從</w:t>
      </w:r>
      <w:r w:rsidR="006953E2" w:rsidRPr="00EA14AD">
        <w:rPr>
          <w:rFonts w:hint="eastAsia"/>
          <w:sz w:val="24"/>
        </w:rPr>
        <w:t>天主</w:t>
      </w:r>
      <w:r w:rsidR="00027461" w:rsidRPr="00EA14AD">
        <w:rPr>
          <w:rFonts w:hint="eastAsia"/>
          <w:sz w:val="24"/>
        </w:rPr>
        <w:t>那裡</w:t>
      </w:r>
      <w:r w:rsidR="006953E2" w:rsidRPr="00EA14AD">
        <w:rPr>
          <w:rFonts w:hint="eastAsia"/>
          <w:sz w:val="24"/>
        </w:rPr>
        <w:t>獲</w:t>
      </w:r>
      <w:r w:rsidR="00027461" w:rsidRPr="00EA14AD">
        <w:rPr>
          <w:rFonts w:hint="eastAsia"/>
          <w:sz w:val="24"/>
        </w:rPr>
        <w:t>得的</w:t>
      </w:r>
      <w:r w:rsidR="006953E2" w:rsidRPr="00EA14AD">
        <w:rPr>
          <w:rFonts w:hint="eastAsia"/>
          <w:sz w:val="24"/>
        </w:rPr>
        <w:t>召叫</w:t>
      </w:r>
      <w:r w:rsidR="00027461" w:rsidRPr="00EA14AD">
        <w:rPr>
          <w:rFonts w:hint="eastAsia"/>
          <w:sz w:val="24"/>
        </w:rPr>
        <w:t>，並發展</w:t>
      </w:r>
      <w:r w:rsidR="00F05433" w:rsidRPr="00EA14AD">
        <w:rPr>
          <w:rFonts w:hint="eastAsia"/>
          <w:sz w:val="24"/>
        </w:rPr>
        <w:t>出</w:t>
      </w:r>
      <w:r w:rsidR="00E819AE">
        <w:rPr>
          <w:rFonts w:hint="eastAsia"/>
          <w:sz w:val="24"/>
        </w:rPr>
        <w:t>極</w:t>
      </w:r>
      <w:r w:rsidR="00EA14AD" w:rsidRPr="00EA14AD">
        <w:rPr>
          <w:rFonts w:hint="eastAsia"/>
          <w:sz w:val="24"/>
        </w:rPr>
        <w:t>豐富的</w:t>
      </w:r>
      <w:r w:rsidR="00027461" w:rsidRPr="00EA14AD">
        <w:rPr>
          <w:rFonts w:hint="eastAsia"/>
          <w:sz w:val="24"/>
        </w:rPr>
        <w:t>靈</w:t>
      </w:r>
      <w:r w:rsidR="00F05433" w:rsidRPr="00EA14AD">
        <w:rPr>
          <w:rFonts w:hint="eastAsia"/>
          <w:sz w:val="24"/>
        </w:rPr>
        <w:t>修</w:t>
      </w:r>
      <w:r w:rsidR="00027461" w:rsidRPr="00EA14AD">
        <w:rPr>
          <w:rFonts w:hint="eastAsia"/>
          <w:sz w:val="24"/>
        </w:rPr>
        <w:t>生活，富含屬靈的恩</w:t>
      </w:r>
      <w:r w:rsidR="00BB78F3">
        <w:rPr>
          <w:rFonts w:hint="eastAsia"/>
          <w:sz w:val="24"/>
        </w:rPr>
        <w:t>賜</w:t>
      </w:r>
      <w:r w:rsidR="00027461" w:rsidRPr="007B2C9E">
        <w:rPr>
          <w:rFonts w:hint="eastAsia"/>
          <w:sz w:val="24"/>
        </w:rPr>
        <w:t>，並</w:t>
      </w:r>
      <w:r w:rsidR="007B2C9E" w:rsidRPr="007B2C9E">
        <w:rPr>
          <w:rFonts w:hint="eastAsia"/>
          <w:sz w:val="24"/>
        </w:rPr>
        <w:t>讓自己忠實地調和在</w:t>
      </w:r>
      <w:r w:rsidR="00BB78F3" w:rsidRPr="007B2C9E">
        <w:rPr>
          <w:rFonts w:hint="eastAsia"/>
          <w:sz w:val="24"/>
        </w:rPr>
        <w:t>這些恩賜</w:t>
      </w:r>
      <w:r w:rsidR="007B2C9E" w:rsidRPr="007B2C9E">
        <w:rPr>
          <w:rFonts w:hint="eastAsia"/>
          <w:sz w:val="24"/>
        </w:rPr>
        <w:t>中</w:t>
      </w:r>
      <w:r w:rsidR="00027461" w:rsidRPr="007B2C9E">
        <w:rPr>
          <w:rFonts w:hint="eastAsia"/>
          <w:sz w:val="24"/>
        </w:rPr>
        <w:t>。</w:t>
      </w:r>
    </w:p>
    <w:p w14:paraId="6D9849F2" w14:textId="77777777" w:rsidR="000B710C" w:rsidRDefault="000B710C" w:rsidP="00117B39">
      <w:pPr>
        <w:rPr>
          <w:sz w:val="24"/>
        </w:rPr>
      </w:pPr>
    </w:p>
    <w:p w14:paraId="0659C393" w14:textId="77777777" w:rsidR="0072459E" w:rsidRDefault="00735FA8" w:rsidP="00117B39">
      <w:pPr>
        <w:rPr>
          <w:color w:val="000000" w:themeColor="text1"/>
          <w:sz w:val="24"/>
        </w:rPr>
      </w:pPr>
      <w:r>
        <w:rPr>
          <w:rFonts w:hint="eastAsia"/>
          <w:sz w:val="24"/>
        </w:rPr>
        <w:t xml:space="preserve">    </w:t>
      </w:r>
      <w:r w:rsidR="006A4537" w:rsidRPr="009A0664">
        <w:rPr>
          <w:rFonts w:hint="eastAsia"/>
          <w:sz w:val="24"/>
        </w:rPr>
        <w:t>在她心靈</w:t>
      </w:r>
      <w:r w:rsidR="004A304C">
        <w:rPr>
          <w:rFonts w:hint="eastAsia"/>
          <w:sz w:val="24"/>
        </w:rPr>
        <w:t>的</w:t>
      </w:r>
      <w:r w:rsidR="007263D9">
        <w:rPr>
          <w:rFonts w:ascii="新細明體" w:hAnsi="新細明體" w:hint="eastAsia"/>
          <w:sz w:val="24"/>
        </w:rPr>
        <w:t>《</w:t>
      </w:r>
      <w:r w:rsidR="006A4537" w:rsidRPr="009A0664">
        <w:rPr>
          <w:rFonts w:hint="eastAsia"/>
          <w:sz w:val="24"/>
        </w:rPr>
        <w:t>日記</w:t>
      </w:r>
      <w:r w:rsidR="006A4537" w:rsidRPr="009A0664">
        <w:rPr>
          <w:rFonts w:ascii="新細明體" w:hAnsi="新細明體" w:hint="eastAsia"/>
          <w:sz w:val="24"/>
        </w:rPr>
        <w:t>》</w:t>
      </w:r>
      <w:r w:rsidR="004A304C">
        <w:rPr>
          <w:rFonts w:ascii="新細明體" w:hAnsi="新細明體" w:hint="eastAsia"/>
          <w:sz w:val="24"/>
        </w:rPr>
        <w:t>中</w:t>
      </w:r>
      <w:r w:rsidR="006A4537" w:rsidRPr="009A0664">
        <w:rPr>
          <w:rFonts w:hint="eastAsia"/>
          <w:sz w:val="24"/>
        </w:rPr>
        <w:t>，</w:t>
      </w:r>
      <w:r w:rsidR="009A0664" w:rsidRPr="009A0664">
        <w:rPr>
          <w:rFonts w:hint="eastAsia"/>
          <w:sz w:val="24"/>
        </w:rPr>
        <w:t>這</w:t>
      </w:r>
      <w:r w:rsidR="006A4537" w:rsidRPr="009A0664">
        <w:rPr>
          <w:rFonts w:hint="eastAsia"/>
          <w:sz w:val="24"/>
        </w:rPr>
        <w:t>與主耶穌相遇的</w:t>
      </w:r>
      <w:r w:rsidR="005363D7" w:rsidRPr="009A0664">
        <w:rPr>
          <w:rFonts w:hint="eastAsia"/>
          <w:sz w:val="24"/>
        </w:rPr>
        <w:t>至聖</w:t>
      </w:r>
      <w:r w:rsidR="006A4537" w:rsidRPr="009A0664">
        <w:rPr>
          <w:rFonts w:hint="eastAsia"/>
          <w:sz w:val="24"/>
        </w:rPr>
        <w:t>所</w:t>
      </w:r>
      <w:r w:rsidR="009A0664" w:rsidRPr="009A0664">
        <w:rPr>
          <w:rFonts w:hint="eastAsia"/>
          <w:sz w:val="24"/>
        </w:rPr>
        <w:t>裡</w:t>
      </w:r>
      <w:r w:rsidR="006A4537" w:rsidRPr="009A0664">
        <w:rPr>
          <w:rFonts w:hint="eastAsia"/>
          <w:sz w:val="24"/>
        </w:rPr>
        <w:t>，她自己講述了主為</w:t>
      </w:r>
      <w:r w:rsidR="009A0664" w:rsidRPr="009A0664">
        <w:rPr>
          <w:rFonts w:hint="eastAsia"/>
          <w:sz w:val="24"/>
        </w:rPr>
        <w:t>造福所有人而在</w:t>
      </w:r>
      <w:r w:rsidR="006A4537" w:rsidRPr="009A0664">
        <w:rPr>
          <w:rFonts w:hint="eastAsia"/>
          <w:sz w:val="24"/>
        </w:rPr>
        <w:t>她</w:t>
      </w:r>
      <w:r w:rsidR="009A0664" w:rsidRPr="009A0664">
        <w:rPr>
          <w:rFonts w:hint="eastAsia"/>
          <w:sz w:val="24"/>
        </w:rPr>
        <w:t>身上</w:t>
      </w:r>
      <w:r w:rsidR="006A4537" w:rsidRPr="009A0664">
        <w:rPr>
          <w:rFonts w:hint="eastAsia"/>
          <w:sz w:val="24"/>
        </w:rPr>
        <w:t>所做的一切</w:t>
      </w:r>
      <w:r w:rsidR="006A4537" w:rsidRPr="00C61CD0">
        <w:rPr>
          <w:rFonts w:hint="eastAsia"/>
          <w:sz w:val="24"/>
        </w:rPr>
        <w:t>：</w:t>
      </w:r>
      <w:r w:rsidR="00E819AE" w:rsidRPr="00C61CD0">
        <w:rPr>
          <w:rFonts w:hint="eastAsia"/>
          <w:sz w:val="24"/>
        </w:rPr>
        <w:t>當她聆</w:t>
      </w:r>
      <w:r w:rsidR="006A4537" w:rsidRPr="00C61CD0">
        <w:rPr>
          <w:rFonts w:hint="eastAsia"/>
          <w:sz w:val="24"/>
        </w:rPr>
        <w:t>聽</w:t>
      </w:r>
      <w:r w:rsidR="00E819AE" w:rsidRPr="00C61CD0">
        <w:rPr>
          <w:rFonts w:hint="eastAsia"/>
          <w:sz w:val="24"/>
        </w:rPr>
        <w:t>了愛</w:t>
      </w:r>
      <w:r w:rsidR="006A4537" w:rsidRPr="00C61CD0">
        <w:rPr>
          <w:rFonts w:hint="eastAsia"/>
          <w:sz w:val="24"/>
        </w:rPr>
        <w:t>與</w:t>
      </w:r>
      <w:r w:rsidR="00E819AE" w:rsidRPr="00C61CD0">
        <w:rPr>
          <w:rFonts w:hint="eastAsia"/>
          <w:sz w:val="24"/>
        </w:rPr>
        <w:t>慈悲</w:t>
      </w:r>
      <w:r w:rsidR="006A4537" w:rsidRPr="00C61CD0">
        <w:rPr>
          <w:rFonts w:hint="eastAsia"/>
          <w:sz w:val="24"/>
        </w:rPr>
        <w:t>的主，她明白</w:t>
      </w:r>
      <w:r w:rsidR="00E819AE" w:rsidRPr="00C61CD0">
        <w:rPr>
          <w:rFonts w:hint="eastAsia"/>
          <w:sz w:val="24"/>
        </w:rPr>
        <w:t>人類的任何苦難都無法抵擋那不斷從基督聖心傾瀉</w:t>
      </w:r>
      <w:r w:rsidR="00C61CD0" w:rsidRPr="00C61CD0">
        <w:rPr>
          <w:rFonts w:hint="eastAsia"/>
          <w:sz w:val="24"/>
        </w:rPr>
        <w:t>而出</w:t>
      </w:r>
      <w:r w:rsidR="00E819AE" w:rsidRPr="00C61CD0">
        <w:rPr>
          <w:rFonts w:hint="eastAsia"/>
          <w:sz w:val="24"/>
        </w:rPr>
        <w:t>的慈悲。</w:t>
      </w:r>
      <w:r w:rsidR="00C61CD0">
        <w:rPr>
          <w:rFonts w:hint="eastAsia"/>
          <w:sz w:val="24"/>
        </w:rPr>
        <w:t>因此</w:t>
      </w:r>
      <w:r w:rsidR="00C61CD0" w:rsidRPr="006078AF">
        <w:rPr>
          <w:rFonts w:ascii="新細明體" w:hAnsi="新細明體" w:hint="eastAsia"/>
          <w:sz w:val="24"/>
        </w:rPr>
        <w:t>，</w:t>
      </w:r>
      <w:r w:rsidR="00C61CD0" w:rsidRPr="006078AF">
        <w:rPr>
          <w:rFonts w:hint="eastAsia"/>
          <w:sz w:val="24"/>
        </w:rPr>
        <w:t>她成為</w:t>
      </w:r>
      <w:r w:rsidR="006A4537" w:rsidRPr="006078AF">
        <w:rPr>
          <w:rFonts w:hint="eastAsia"/>
          <w:sz w:val="24"/>
        </w:rPr>
        <w:t>致力</w:t>
      </w:r>
      <w:r w:rsidR="00C61CD0" w:rsidRPr="006078AF">
        <w:rPr>
          <w:rFonts w:hint="eastAsia"/>
          <w:sz w:val="24"/>
        </w:rPr>
        <w:t>於在普世</w:t>
      </w:r>
      <w:r w:rsidR="006A4537" w:rsidRPr="006078AF">
        <w:rPr>
          <w:rFonts w:hint="eastAsia"/>
          <w:sz w:val="24"/>
        </w:rPr>
        <w:t>宣揚和</w:t>
      </w:r>
      <w:r w:rsidR="006A4537" w:rsidRPr="00BA2D68">
        <w:rPr>
          <w:rFonts w:hint="eastAsia"/>
          <w:color w:val="000000" w:themeColor="text1"/>
          <w:sz w:val="24"/>
        </w:rPr>
        <w:t>懇求</w:t>
      </w:r>
      <w:r w:rsidR="00C61CD0" w:rsidRPr="00BA2D68">
        <w:rPr>
          <w:rFonts w:hint="eastAsia"/>
          <w:color w:val="000000" w:themeColor="text1"/>
          <w:sz w:val="24"/>
        </w:rPr>
        <w:t>救主慈悲</w:t>
      </w:r>
      <w:r w:rsidR="006A4537" w:rsidRPr="00BA2D68">
        <w:rPr>
          <w:rFonts w:hint="eastAsia"/>
          <w:color w:val="000000" w:themeColor="text1"/>
          <w:sz w:val="24"/>
        </w:rPr>
        <w:t>運動的</w:t>
      </w:r>
      <w:r w:rsidR="00C61CD0" w:rsidRPr="00BA2D68">
        <w:rPr>
          <w:rFonts w:hint="eastAsia"/>
          <w:color w:val="000000" w:themeColor="text1"/>
          <w:sz w:val="24"/>
        </w:rPr>
        <w:t>啟發者</w:t>
      </w:r>
      <w:r w:rsidR="006A4537" w:rsidRPr="00BA2D68">
        <w:rPr>
          <w:rFonts w:hint="eastAsia"/>
          <w:color w:val="000000" w:themeColor="text1"/>
          <w:sz w:val="24"/>
        </w:rPr>
        <w:t>。</w:t>
      </w:r>
      <w:r w:rsidR="004363C0" w:rsidRPr="00BA2D68">
        <w:rPr>
          <w:rFonts w:hint="eastAsia"/>
          <w:color w:val="000000" w:themeColor="text1"/>
          <w:sz w:val="24"/>
        </w:rPr>
        <w:t>聖若望保祿二世於</w:t>
      </w:r>
      <w:r w:rsidR="004363C0" w:rsidRPr="00BA2D68">
        <w:rPr>
          <w:rFonts w:hint="eastAsia"/>
          <w:color w:val="000000" w:themeColor="text1"/>
          <w:sz w:val="24"/>
        </w:rPr>
        <w:t>2000</w:t>
      </w:r>
      <w:r w:rsidR="004363C0" w:rsidRPr="00BA2D68">
        <w:rPr>
          <w:rFonts w:hint="eastAsia"/>
          <w:color w:val="000000" w:themeColor="text1"/>
          <w:sz w:val="24"/>
        </w:rPr>
        <w:t>年為</w:t>
      </w:r>
      <w:r w:rsidR="007B4611" w:rsidRPr="00BA2D68">
        <w:rPr>
          <w:rFonts w:hint="eastAsia"/>
          <w:color w:val="000000" w:themeColor="text1"/>
          <w:sz w:val="24"/>
        </w:rPr>
        <w:t>傅天娜修女封聖</w:t>
      </w:r>
      <w:r w:rsidR="007B4611" w:rsidRPr="00BA2D68">
        <w:rPr>
          <w:rFonts w:ascii="新細明體" w:hAnsi="新細明體" w:hint="eastAsia"/>
          <w:color w:val="000000" w:themeColor="text1"/>
          <w:sz w:val="24"/>
        </w:rPr>
        <w:t>，</w:t>
      </w:r>
      <w:r w:rsidR="007B4611" w:rsidRPr="00BA2D68">
        <w:rPr>
          <w:rFonts w:hint="eastAsia"/>
          <w:color w:val="000000" w:themeColor="text1"/>
          <w:sz w:val="24"/>
        </w:rPr>
        <w:t>很快地</w:t>
      </w:r>
      <w:r w:rsidR="007B4611" w:rsidRPr="00BA2D68">
        <w:rPr>
          <w:rFonts w:ascii="新細明體" w:hAnsi="新細明體" w:hint="eastAsia"/>
          <w:color w:val="000000" w:themeColor="text1"/>
          <w:sz w:val="24"/>
        </w:rPr>
        <w:t>，</w:t>
      </w:r>
      <w:r w:rsidR="007B4611" w:rsidRPr="00BA2D68">
        <w:rPr>
          <w:rFonts w:hint="eastAsia"/>
          <w:color w:val="000000" w:themeColor="text1"/>
          <w:sz w:val="24"/>
        </w:rPr>
        <w:t>她的名字在全世界變得廣為人知</w:t>
      </w:r>
      <w:r w:rsidR="007B4611" w:rsidRPr="00BA2D68">
        <w:rPr>
          <w:rFonts w:ascii="新細明體" w:hAnsi="新細明體" w:hint="eastAsia"/>
          <w:color w:val="000000" w:themeColor="text1"/>
          <w:sz w:val="24"/>
        </w:rPr>
        <w:t>，從而</w:t>
      </w:r>
      <w:r w:rsidR="001A3092" w:rsidRPr="00BA2D68">
        <w:rPr>
          <w:rFonts w:ascii="新細明體" w:hAnsi="新細明體" w:hint="eastAsia"/>
          <w:color w:val="000000" w:themeColor="text1"/>
          <w:sz w:val="24"/>
        </w:rPr>
        <w:t>推動</w:t>
      </w:r>
      <w:r w:rsidR="002B495E" w:rsidRPr="00BA2D68">
        <w:rPr>
          <w:rFonts w:ascii="新細明體" w:hAnsi="新細明體" w:hint="eastAsia"/>
          <w:color w:val="000000" w:themeColor="text1"/>
          <w:sz w:val="24"/>
        </w:rPr>
        <w:t>了</w:t>
      </w:r>
      <w:r w:rsidR="001A3092" w:rsidRPr="00BA2D68">
        <w:rPr>
          <w:rFonts w:ascii="新細明體" w:hAnsi="新細明體" w:hint="eastAsia"/>
          <w:color w:val="000000" w:themeColor="text1"/>
          <w:sz w:val="24"/>
        </w:rPr>
        <w:t>天主子民的各個</w:t>
      </w:r>
      <w:r w:rsidR="00AB7E5E">
        <w:rPr>
          <w:rFonts w:ascii="新細明體" w:hAnsi="新細明體" w:hint="eastAsia"/>
          <w:color w:val="000000" w:themeColor="text1"/>
          <w:sz w:val="24"/>
        </w:rPr>
        <w:t>層面</w:t>
      </w:r>
      <w:r w:rsidR="00184A7A" w:rsidRPr="00BA2D68">
        <w:rPr>
          <w:rFonts w:ascii="新細明體" w:hAnsi="新細明體" w:hint="eastAsia"/>
          <w:color w:val="000000" w:themeColor="text1"/>
          <w:sz w:val="24"/>
        </w:rPr>
        <w:t>，</w:t>
      </w:r>
      <w:r w:rsidR="004A0150" w:rsidRPr="00BA2D68">
        <w:rPr>
          <w:rFonts w:ascii="新細明體" w:hAnsi="新細明體" w:hint="eastAsia"/>
          <w:color w:val="000000" w:themeColor="text1"/>
          <w:sz w:val="24"/>
        </w:rPr>
        <w:t>包括</w:t>
      </w:r>
      <w:r w:rsidR="00184A7A" w:rsidRPr="00BA2D68">
        <w:rPr>
          <w:rFonts w:ascii="新細明體" w:hAnsi="新細明體" w:hint="eastAsia"/>
          <w:color w:val="000000" w:themeColor="text1"/>
          <w:sz w:val="24"/>
        </w:rPr>
        <w:t>牧者和平信徒，對救主（天主）慈悲的祈求，</w:t>
      </w:r>
      <w:r w:rsidR="00BA2D68" w:rsidRPr="00BA2D68">
        <w:rPr>
          <w:rFonts w:ascii="新細明體" w:hAnsi="新細明體" w:hint="eastAsia"/>
          <w:color w:val="000000" w:themeColor="text1"/>
          <w:sz w:val="24"/>
        </w:rPr>
        <w:t>並且在</w:t>
      </w:r>
      <w:r w:rsidR="00184A7A" w:rsidRPr="00BA2D68">
        <w:rPr>
          <w:rFonts w:ascii="新細明體" w:hAnsi="新細明體" w:hint="eastAsia"/>
          <w:color w:val="000000" w:themeColor="text1"/>
          <w:sz w:val="24"/>
        </w:rPr>
        <w:t>信友生活中</w:t>
      </w:r>
      <w:r w:rsidR="00BA2D68" w:rsidRPr="00BA2D68">
        <w:rPr>
          <w:rFonts w:ascii="新細明體" w:hAnsi="新細明體" w:hint="eastAsia"/>
          <w:color w:val="000000" w:themeColor="text1"/>
          <w:sz w:val="24"/>
        </w:rPr>
        <w:t>做了</w:t>
      </w:r>
      <w:r w:rsidR="00184A7A" w:rsidRPr="00BA2D68">
        <w:rPr>
          <w:rFonts w:ascii="新細明體" w:hAnsi="新細明體" w:hint="eastAsia"/>
          <w:color w:val="000000" w:themeColor="text1"/>
          <w:sz w:val="24"/>
        </w:rPr>
        <w:t>信實可靠的見證。</w:t>
      </w:r>
    </w:p>
    <w:p w14:paraId="3CB09F37" w14:textId="77777777" w:rsidR="0072459E" w:rsidRDefault="0072459E" w:rsidP="00117B39">
      <w:pPr>
        <w:rPr>
          <w:color w:val="000000" w:themeColor="text1"/>
          <w:sz w:val="24"/>
        </w:rPr>
      </w:pPr>
    </w:p>
    <w:p w14:paraId="5ED8DF63" w14:textId="77777777" w:rsidR="0072459E" w:rsidRDefault="00735FA8" w:rsidP="00117B39">
      <w:pPr>
        <w:rPr>
          <w:rFonts w:ascii="新細明體" w:hAnsi="新細明體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</w:t>
      </w:r>
      <w:r w:rsidR="00ED08B0" w:rsidRPr="00CF4263">
        <w:rPr>
          <w:rFonts w:hint="eastAsia"/>
          <w:color w:val="000000" w:themeColor="text1"/>
          <w:sz w:val="24"/>
        </w:rPr>
        <w:t>因此，教宗方濟各接受了牧者</w:t>
      </w:r>
      <w:r w:rsidR="0072459E" w:rsidRPr="00CF4263">
        <w:rPr>
          <w:rFonts w:ascii="新細明體" w:hAnsi="新細明體" w:hint="eastAsia"/>
          <w:color w:val="000000" w:themeColor="text1"/>
          <w:sz w:val="24"/>
        </w:rPr>
        <w:t>、</w:t>
      </w:r>
      <w:r w:rsidR="00ED08B0" w:rsidRPr="00CF4263">
        <w:rPr>
          <w:rFonts w:hint="eastAsia"/>
          <w:color w:val="000000" w:themeColor="text1"/>
          <w:sz w:val="24"/>
        </w:rPr>
        <w:t>修會男女會士</w:t>
      </w:r>
      <w:r w:rsidR="0072459E" w:rsidRPr="00CF4263">
        <w:rPr>
          <w:rFonts w:ascii="新細明體" w:hAnsi="新細明體" w:hint="eastAsia"/>
          <w:color w:val="000000" w:themeColor="text1"/>
          <w:sz w:val="24"/>
        </w:rPr>
        <w:t>和信友團體的請願和</w:t>
      </w:r>
      <w:r w:rsidR="00C406CF">
        <w:rPr>
          <w:rFonts w:ascii="新細明體" w:hAnsi="新細明體" w:hint="eastAsia"/>
          <w:color w:val="000000" w:themeColor="text1"/>
          <w:sz w:val="24"/>
        </w:rPr>
        <w:t>願</w:t>
      </w:r>
      <w:r w:rsidR="0072459E" w:rsidRPr="00CF4263">
        <w:rPr>
          <w:rFonts w:ascii="新細明體" w:hAnsi="新細明體" w:hint="eastAsia"/>
          <w:color w:val="000000" w:themeColor="text1"/>
          <w:sz w:val="24"/>
        </w:rPr>
        <w:t>望，並考慮</w:t>
      </w:r>
      <w:r w:rsidR="00574257" w:rsidRPr="00CF4263">
        <w:rPr>
          <w:rFonts w:ascii="新細明體" w:hAnsi="新細明體" w:hint="eastAsia"/>
          <w:color w:val="000000" w:themeColor="text1"/>
          <w:sz w:val="24"/>
        </w:rPr>
        <w:t>到聖傅天娜靈修在</w:t>
      </w:r>
      <w:r w:rsidR="0072459E" w:rsidRPr="00CF4263">
        <w:rPr>
          <w:rFonts w:ascii="新細明體" w:hAnsi="新細明體" w:hint="eastAsia"/>
          <w:color w:val="000000" w:themeColor="text1"/>
          <w:sz w:val="24"/>
        </w:rPr>
        <w:t>世界各地</w:t>
      </w:r>
      <w:r w:rsidR="00574257" w:rsidRPr="00CF4263">
        <w:rPr>
          <w:rFonts w:ascii="新細明體" w:hAnsi="新細明體" w:hint="eastAsia"/>
          <w:color w:val="000000" w:themeColor="text1"/>
          <w:sz w:val="24"/>
        </w:rPr>
        <w:t>所帶來</w:t>
      </w:r>
      <w:r w:rsidR="0072459E" w:rsidRPr="00CF4263">
        <w:rPr>
          <w:rFonts w:ascii="新細明體" w:hAnsi="新細明體" w:hint="eastAsia"/>
          <w:color w:val="000000" w:themeColor="text1"/>
          <w:sz w:val="24"/>
        </w:rPr>
        <w:t>的影響</w:t>
      </w:r>
      <w:r w:rsidR="00574257" w:rsidRPr="00CF4263">
        <w:rPr>
          <w:rFonts w:ascii="新細明體" w:hAnsi="新細明體" w:hint="eastAsia"/>
          <w:color w:val="000000" w:themeColor="text1"/>
          <w:sz w:val="24"/>
        </w:rPr>
        <w:t>，於是</w:t>
      </w:r>
      <w:r w:rsidR="0000549A">
        <w:rPr>
          <w:rFonts w:ascii="新細明體" w:hAnsi="新細明體" w:hint="eastAsia"/>
          <w:color w:val="000000" w:themeColor="text1"/>
          <w:sz w:val="24"/>
        </w:rPr>
        <w:t>明令</w:t>
      </w:r>
      <w:r w:rsidR="00574257" w:rsidRPr="00CF4263">
        <w:rPr>
          <w:rFonts w:ascii="新細明體" w:hAnsi="新細明體" w:hint="eastAsia"/>
          <w:color w:val="000000" w:themeColor="text1"/>
          <w:sz w:val="24"/>
        </w:rPr>
        <w:t>將聖瑪利亞</w:t>
      </w:r>
      <w:r w:rsidR="00574257" w:rsidRPr="00CF4263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·</w:t>
      </w:r>
      <w:r w:rsidR="00574257" w:rsidRPr="00CF4263">
        <w:rPr>
          <w:rFonts w:ascii="Arial" w:hAnsi="Arial" w:cs="Arial" w:hint="eastAsia"/>
          <w:color w:val="000000" w:themeColor="text1"/>
          <w:sz w:val="24"/>
          <w:shd w:val="clear" w:color="auto" w:fill="FFFFFF"/>
        </w:rPr>
        <w:t>傅天娜</w:t>
      </w:r>
      <w:r w:rsidR="00574257" w:rsidRPr="00CF4263">
        <w:rPr>
          <w:rFonts w:ascii="Arial" w:hAnsi="Arial" w:cs="Arial"/>
          <w:b/>
          <w:color w:val="000000" w:themeColor="text1"/>
          <w:sz w:val="24"/>
          <w:shd w:val="clear" w:color="auto" w:fill="FFFFFF"/>
        </w:rPr>
        <w:t>·</w:t>
      </w:r>
      <w:r w:rsidR="00574257" w:rsidRPr="00CF4263">
        <w:rPr>
          <w:rFonts w:ascii="Arial" w:hAnsi="Arial" w:cs="Arial"/>
          <w:color w:val="000000" w:themeColor="text1"/>
          <w:sz w:val="24"/>
          <w:shd w:val="clear" w:color="auto" w:fill="FFFFFF"/>
        </w:rPr>
        <w:t>克瓦爾斯卡</w:t>
      </w:r>
      <w:r w:rsidR="00CF4263" w:rsidRPr="00CF4263">
        <w:rPr>
          <w:rFonts w:ascii="Arial" w:hAnsi="Arial" w:cs="Arial" w:hint="eastAsia"/>
          <w:color w:val="000000" w:themeColor="text1"/>
          <w:sz w:val="24"/>
          <w:shd w:val="clear" w:color="auto" w:fill="FFFFFF"/>
        </w:rPr>
        <w:t>銘記</w:t>
      </w:r>
      <w:r w:rsidR="00C406CF">
        <w:rPr>
          <w:rFonts w:ascii="Arial" w:hAnsi="Arial" w:cs="Arial" w:hint="eastAsia"/>
          <w:color w:val="000000" w:themeColor="text1"/>
          <w:sz w:val="24"/>
          <w:shd w:val="clear" w:color="auto" w:fill="FFFFFF"/>
        </w:rPr>
        <w:t>於</w:t>
      </w:r>
      <w:r w:rsidR="00CF4263" w:rsidRPr="00CF4263">
        <w:rPr>
          <w:rFonts w:ascii="新細明體" w:hAnsi="新細明體" w:cs="Arial" w:hint="eastAsia"/>
          <w:color w:val="000000" w:themeColor="text1"/>
          <w:sz w:val="24"/>
          <w:shd w:val="clear" w:color="auto" w:fill="FFFFFF"/>
        </w:rPr>
        <w:t>《</w:t>
      </w:r>
      <w:r w:rsidR="00CF4263" w:rsidRPr="00CF4263">
        <w:rPr>
          <w:rFonts w:hint="eastAsia"/>
          <w:color w:val="000000" w:themeColor="text1"/>
          <w:sz w:val="24"/>
        </w:rPr>
        <w:t>羅馬通用日曆</w:t>
      </w:r>
      <w:r w:rsidR="00CF4263" w:rsidRPr="00CF4263">
        <w:rPr>
          <w:rFonts w:ascii="新細明體" w:hAnsi="新細明體" w:hint="eastAsia"/>
          <w:color w:val="000000" w:themeColor="text1"/>
          <w:sz w:val="24"/>
        </w:rPr>
        <w:t>》</w:t>
      </w:r>
      <w:r w:rsidR="00CF4263" w:rsidRPr="00CF4263">
        <w:rPr>
          <w:rFonts w:hint="eastAsia"/>
          <w:color w:val="000000" w:themeColor="text1"/>
          <w:sz w:val="24"/>
        </w:rPr>
        <w:t>中</w:t>
      </w:r>
      <w:r w:rsidR="00CF4263" w:rsidRPr="00CF4263">
        <w:rPr>
          <w:rFonts w:ascii="新細明體" w:hAnsi="新細明體" w:hint="eastAsia"/>
          <w:color w:val="000000" w:themeColor="text1"/>
          <w:sz w:val="24"/>
        </w:rPr>
        <w:t>，</w:t>
      </w:r>
      <w:r w:rsidR="00D3772A">
        <w:rPr>
          <w:rFonts w:hint="eastAsia"/>
          <w:color w:val="000000" w:themeColor="text1"/>
          <w:sz w:val="24"/>
        </w:rPr>
        <w:t>並</w:t>
      </w:r>
      <w:r w:rsidR="00CF4263" w:rsidRPr="00CF4263">
        <w:rPr>
          <w:rFonts w:hint="eastAsia"/>
          <w:color w:val="000000" w:themeColor="text1"/>
          <w:sz w:val="24"/>
        </w:rPr>
        <w:t>於</w:t>
      </w:r>
      <w:r w:rsidR="00CF4263" w:rsidRPr="00CF4263">
        <w:rPr>
          <w:rFonts w:hint="eastAsia"/>
          <w:color w:val="000000" w:themeColor="text1"/>
          <w:sz w:val="24"/>
        </w:rPr>
        <w:t>10</w:t>
      </w:r>
      <w:r w:rsidR="00CF4263" w:rsidRPr="00CF4263">
        <w:rPr>
          <w:rFonts w:hint="eastAsia"/>
          <w:color w:val="000000" w:themeColor="text1"/>
          <w:sz w:val="24"/>
        </w:rPr>
        <w:t>月</w:t>
      </w:r>
      <w:r w:rsidR="00CF4263" w:rsidRPr="00CF4263">
        <w:rPr>
          <w:rFonts w:hint="eastAsia"/>
          <w:color w:val="000000" w:themeColor="text1"/>
          <w:sz w:val="24"/>
        </w:rPr>
        <w:t>5</w:t>
      </w:r>
      <w:r w:rsidR="00CF4263" w:rsidRPr="00CF4263">
        <w:rPr>
          <w:rFonts w:hint="eastAsia"/>
          <w:color w:val="000000" w:themeColor="text1"/>
          <w:sz w:val="24"/>
        </w:rPr>
        <w:t>日舉行她的自由紀念日</w:t>
      </w:r>
      <w:r w:rsidR="00CF4263" w:rsidRPr="00CF4263">
        <w:rPr>
          <w:rFonts w:ascii="新細明體" w:hAnsi="新細明體" w:hint="eastAsia"/>
          <w:color w:val="000000" w:themeColor="text1"/>
          <w:sz w:val="24"/>
        </w:rPr>
        <w:t>。</w:t>
      </w:r>
    </w:p>
    <w:p w14:paraId="40FED413" w14:textId="77777777" w:rsidR="0000549A" w:rsidRDefault="0000549A" w:rsidP="00117B39">
      <w:pPr>
        <w:rPr>
          <w:rFonts w:ascii="新細明體" w:hAnsi="新細明體"/>
          <w:color w:val="000000" w:themeColor="text1"/>
          <w:sz w:val="24"/>
        </w:rPr>
      </w:pPr>
    </w:p>
    <w:p w14:paraId="0B1AA117" w14:textId="77777777" w:rsidR="0000549A" w:rsidRPr="00CF4263" w:rsidRDefault="00735FA8" w:rsidP="00117B39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    </w:t>
      </w:r>
      <w:r w:rsidR="003B2E0B">
        <w:rPr>
          <w:rFonts w:hint="eastAsia"/>
          <w:color w:val="000000" w:themeColor="text1"/>
          <w:sz w:val="24"/>
        </w:rPr>
        <w:t>為能舉行彌撒和時辰頌禱</w:t>
      </w:r>
      <w:r w:rsidR="003B2E0B">
        <w:rPr>
          <w:rFonts w:ascii="新細明體" w:hAnsi="新細明體" w:hint="eastAsia"/>
          <w:color w:val="000000" w:themeColor="text1"/>
          <w:sz w:val="24"/>
        </w:rPr>
        <w:t>，</w:t>
      </w:r>
      <w:r w:rsidR="00C616BF">
        <w:rPr>
          <w:rFonts w:hint="eastAsia"/>
          <w:color w:val="000000" w:themeColor="text1"/>
          <w:sz w:val="24"/>
        </w:rPr>
        <w:t>這新的</w:t>
      </w:r>
      <w:r w:rsidR="0000549A" w:rsidRPr="0000549A">
        <w:rPr>
          <w:rFonts w:hint="eastAsia"/>
          <w:color w:val="000000" w:themeColor="text1"/>
          <w:sz w:val="24"/>
        </w:rPr>
        <w:t>紀念</w:t>
      </w:r>
      <w:r w:rsidR="00C616BF">
        <w:rPr>
          <w:rFonts w:hint="eastAsia"/>
          <w:color w:val="000000" w:themeColor="text1"/>
          <w:sz w:val="24"/>
        </w:rPr>
        <w:t>日</w:t>
      </w:r>
      <w:r w:rsidR="0000549A" w:rsidRPr="0000549A">
        <w:rPr>
          <w:rFonts w:hint="eastAsia"/>
          <w:color w:val="000000" w:themeColor="text1"/>
          <w:sz w:val="24"/>
        </w:rPr>
        <w:t>應</w:t>
      </w:r>
      <w:r w:rsidR="00731319">
        <w:rPr>
          <w:rFonts w:hint="eastAsia"/>
          <w:color w:val="000000" w:themeColor="text1"/>
          <w:sz w:val="24"/>
        </w:rPr>
        <w:t>列入</w:t>
      </w:r>
      <w:r w:rsidR="0000549A" w:rsidRPr="0000549A">
        <w:rPr>
          <w:rFonts w:hint="eastAsia"/>
          <w:color w:val="000000" w:themeColor="text1"/>
          <w:sz w:val="24"/>
        </w:rPr>
        <w:t>所有</w:t>
      </w:r>
      <w:r w:rsidR="00C616BF">
        <w:rPr>
          <w:rFonts w:hint="eastAsia"/>
          <w:color w:val="000000" w:themeColor="text1"/>
          <w:sz w:val="24"/>
        </w:rPr>
        <w:t>的</w:t>
      </w:r>
      <w:r w:rsidR="00C616BF">
        <w:rPr>
          <w:rFonts w:ascii="新細明體" w:hAnsi="新細明體" w:hint="eastAsia"/>
          <w:color w:val="000000" w:themeColor="text1"/>
          <w:sz w:val="24"/>
        </w:rPr>
        <w:t>《</w:t>
      </w:r>
      <w:r w:rsidR="00C616BF">
        <w:rPr>
          <w:rFonts w:hint="eastAsia"/>
          <w:color w:val="000000" w:themeColor="text1"/>
          <w:sz w:val="24"/>
        </w:rPr>
        <w:t>禮儀</w:t>
      </w:r>
      <w:r w:rsidR="0000549A" w:rsidRPr="0000549A">
        <w:rPr>
          <w:rFonts w:hint="eastAsia"/>
          <w:color w:val="000000" w:themeColor="text1"/>
          <w:sz w:val="24"/>
        </w:rPr>
        <w:t>日曆</w:t>
      </w:r>
      <w:r w:rsidR="00C616BF">
        <w:rPr>
          <w:rFonts w:ascii="新細明體" w:hAnsi="新細明體" w:hint="eastAsia"/>
          <w:color w:val="000000" w:themeColor="text1"/>
          <w:sz w:val="24"/>
        </w:rPr>
        <w:t>》</w:t>
      </w:r>
      <w:r w:rsidR="0000549A" w:rsidRPr="0000549A">
        <w:rPr>
          <w:rFonts w:hint="eastAsia"/>
          <w:color w:val="000000" w:themeColor="text1"/>
          <w:sz w:val="24"/>
        </w:rPr>
        <w:t>和禮書</w:t>
      </w:r>
      <w:r w:rsidR="00C616BF">
        <w:rPr>
          <w:rFonts w:hint="eastAsia"/>
          <w:color w:val="000000" w:themeColor="text1"/>
          <w:sz w:val="24"/>
        </w:rPr>
        <w:t>當</w:t>
      </w:r>
      <w:r w:rsidR="0000549A" w:rsidRPr="0000549A">
        <w:rPr>
          <w:rFonts w:hint="eastAsia"/>
          <w:color w:val="000000" w:themeColor="text1"/>
          <w:sz w:val="24"/>
        </w:rPr>
        <w:t>中，並採用</w:t>
      </w:r>
      <w:r w:rsidR="00C616BF">
        <w:rPr>
          <w:rFonts w:hint="eastAsia"/>
          <w:color w:val="000000" w:themeColor="text1"/>
          <w:sz w:val="24"/>
        </w:rPr>
        <w:t>本</w:t>
      </w:r>
      <w:r w:rsidR="0000549A" w:rsidRPr="0000549A">
        <w:rPr>
          <w:rFonts w:hint="eastAsia"/>
          <w:color w:val="000000" w:themeColor="text1"/>
          <w:sz w:val="24"/>
        </w:rPr>
        <w:t>法令所附的禮儀</w:t>
      </w:r>
      <w:r w:rsidR="00C616BF">
        <w:rPr>
          <w:rFonts w:hint="eastAsia"/>
          <w:color w:val="000000" w:themeColor="text1"/>
          <w:sz w:val="24"/>
        </w:rPr>
        <w:t>經</w:t>
      </w:r>
      <w:r w:rsidR="0000549A" w:rsidRPr="0000549A">
        <w:rPr>
          <w:rFonts w:hint="eastAsia"/>
          <w:color w:val="000000" w:themeColor="text1"/>
          <w:sz w:val="24"/>
        </w:rPr>
        <w:t>文，該</w:t>
      </w:r>
      <w:r w:rsidR="00C616BF">
        <w:rPr>
          <w:rFonts w:hint="eastAsia"/>
          <w:color w:val="000000" w:themeColor="text1"/>
          <w:sz w:val="24"/>
        </w:rPr>
        <w:t>禮文</w:t>
      </w:r>
      <w:r w:rsidR="0000549A" w:rsidRPr="0000549A">
        <w:rPr>
          <w:rFonts w:hint="eastAsia"/>
          <w:color w:val="000000" w:themeColor="text1"/>
          <w:sz w:val="24"/>
        </w:rPr>
        <w:t>必須經過翻譯，</w:t>
      </w:r>
      <w:r w:rsidR="00C616BF">
        <w:rPr>
          <w:rFonts w:hint="eastAsia"/>
          <w:color w:val="000000" w:themeColor="text1"/>
          <w:sz w:val="24"/>
        </w:rPr>
        <w:t>並經由本部會</w:t>
      </w:r>
      <w:r w:rsidR="0000549A" w:rsidRPr="0000549A">
        <w:rPr>
          <w:rFonts w:hint="eastAsia"/>
          <w:color w:val="000000" w:themeColor="text1"/>
          <w:sz w:val="24"/>
        </w:rPr>
        <w:t>確認</w:t>
      </w:r>
      <w:r w:rsidR="00C616BF">
        <w:rPr>
          <w:rFonts w:hint="eastAsia"/>
          <w:color w:val="000000" w:themeColor="text1"/>
          <w:sz w:val="24"/>
        </w:rPr>
        <w:t>和批准</w:t>
      </w:r>
      <w:r w:rsidR="0000549A" w:rsidRPr="0000549A">
        <w:rPr>
          <w:rFonts w:hint="eastAsia"/>
          <w:color w:val="000000" w:themeColor="text1"/>
          <w:sz w:val="24"/>
        </w:rPr>
        <w:t>。</w:t>
      </w:r>
    </w:p>
    <w:p w14:paraId="17A2AE13" w14:textId="77777777" w:rsidR="0072459E" w:rsidRPr="0072459E" w:rsidRDefault="0072459E" w:rsidP="00117B39">
      <w:pPr>
        <w:rPr>
          <w:rFonts w:ascii="新細明體" w:hAnsi="新細明體"/>
          <w:color w:val="FF0000"/>
          <w:sz w:val="24"/>
        </w:rPr>
      </w:pPr>
    </w:p>
    <w:p w14:paraId="56FCC3A7" w14:textId="77777777" w:rsidR="005C6603" w:rsidRPr="005C6B54" w:rsidRDefault="00735FA8" w:rsidP="005C6603">
      <w:pPr>
        <w:jc w:val="both"/>
        <w:rPr>
          <w:sz w:val="24"/>
        </w:rPr>
      </w:pPr>
      <w:r w:rsidRPr="005C6B54">
        <w:rPr>
          <w:rFonts w:hint="eastAsia"/>
          <w:sz w:val="24"/>
        </w:rPr>
        <w:t xml:space="preserve">    </w:t>
      </w:r>
      <w:r w:rsidR="005C6603" w:rsidRPr="005C6B54">
        <w:rPr>
          <w:rFonts w:hint="eastAsia"/>
          <w:sz w:val="24"/>
        </w:rPr>
        <w:t>凡與本法令相砥觸者，一概無效。</w:t>
      </w:r>
    </w:p>
    <w:p w14:paraId="39EAB2B6" w14:textId="77777777" w:rsidR="005C6603" w:rsidRPr="005C6B54" w:rsidRDefault="005C6603" w:rsidP="005C6603">
      <w:pPr>
        <w:jc w:val="both"/>
        <w:rPr>
          <w:sz w:val="24"/>
        </w:rPr>
      </w:pPr>
    </w:p>
    <w:p w14:paraId="7BD6D02C" w14:textId="77777777" w:rsidR="005C6603" w:rsidRPr="005C6B54" w:rsidRDefault="00735FA8" w:rsidP="005C6603">
      <w:pPr>
        <w:jc w:val="both"/>
        <w:rPr>
          <w:sz w:val="24"/>
        </w:rPr>
      </w:pPr>
      <w:r w:rsidRPr="005C6B54">
        <w:rPr>
          <w:rFonts w:hint="eastAsia"/>
          <w:sz w:val="24"/>
        </w:rPr>
        <w:t xml:space="preserve">    </w:t>
      </w:r>
      <w:r w:rsidR="005C6603" w:rsidRPr="005C6B54">
        <w:rPr>
          <w:rFonts w:hint="eastAsia"/>
          <w:sz w:val="24"/>
        </w:rPr>
        <w:t>發自</w:t>
      </w:r>
      <w:r w:rsidR="005C6603" w:rsidRPr="005C6B54">
        <w:rPr>
          <w:rFonts w:ascii="新細明體" w:hAnsi="新細明體" w:hint="eastAsia"/>
          <w:color w:val="000000" w:themeColor="text1"/>
          <w:sz w:val="24"/>
        </w:rPr>
        <w:t>「</w:t>
      </w:r>
      <w:r w:rsidR="005C6603" w:rsidRPr="005C6B54">
        <w:rPr>
          <w:rFonts w:hint="eastAsia"/>
          <w:color w:val="000000" w:themeColor="text1"/>
          <w:sz w:val="24"/>
        </w:rPr>
        <w:t>禮儀及聖事部</w:t>
      </w:r>
      <w:r w:rsidR="005C6603" w:rsidRPr="005C6B54">
        <w:rPr>
          <w:rFonts w:ascii="新細明體" w:hAnsi="新細明體" w:hint="eastAsia"/>
          <w:color w:val="000000" w:themeColor="text1"/>
          <w:sz w:val="24"/>
        </w:rPr>
        <w:t>」</w:t>
      </w:r>
      <w:r w:rsidR="005C6603" w:rsidRPr="005C6B54">
        <w:rPr>
          <w:rFonts w:hint="eastAsia"/>
          <w:color w:val="000000" w:themeColor="text1"/>
          <w:sz w:val="24"/>
        </w:rPr>
        <w:t>，</w:t>
      </w:r>
      <w:r w:rsidR="005C6603" w:rsidRPr="005C6B54">
        <w:rPr>
          <w:rFonts w:hint="eastAsia"/>
          <w:sz w:val="24"/>
        </w:rPr>
        <w:t>2020</w:t>
      </w:r>
      <w:r w:rsidR="005C6603" w:rsidRPr="005C6B54">
        <w:rPr>
          <w:rFonts w:hint="eastAsia"/>
          <w:sz w:val="24"/>
        </w:rPr>
        <w:t>年</w:t>
      </w:r>
      <w:r w:rsidR="005C6603" w:rsidRPr="005C6B54">
        <w:rPr>
          <w:rFonts w:hint="eastAsia"/>
          <w:sz w:val="24"/>
        </w:rPr>
        <w:t>5</w:t>
      </w:r>
      <w:r w:rsidR="005C6603" w:rsidRPr="005C6B54">
        <w:rPr>
          <w:rFonts w:hint="eastAsia"/>
          <w:sz w:val="24"/>
        </w:rPr>
        <w:t>月</w:t>
      </w:r>
      <w:r w:rsidR="005C6603" w:rsidRPr="005C6B54">
        <w:rPr>
          <w:rFonts w:hint="eastAsia"/>
          <w:sz w:val="24"/>
        </w:rPr>
        <w:t>18</w:t>
      </w:r>
      <w:r w:rsidR="005C6603" w:rsidRPr="005C6B54">
        <w:rPr>
          <w:rFonts w:hint="eastAsia"/>
          <w:sz w:val="24"/>
        </w:rPr>
        <w:t>日。</w:t>
      </w:r>
    </w:p>
    <w:p w14:paraId="7AFD22F0" w14:textId="77777777" w:rsidR="005C6603" w:rsidRPr="005C6B54" w:rsidRDefault="005C6603" w:rsidP="005C6B54">
      <w:pPr>
        <w:ind w:firstLineChars="236" w:firstLine="566"/>
        <w:jc w:val="both"/>
        <w:rPr>
          <w:sz w:val="24"/>
        </w:rPr>
      </w:pPr>
    </w:p>
    <w:p w14:paraId="5C32543C" w14:textId="77777777" w:rsidR="005C6603" w:rsidRPr="005C6B54" w:rsidRDefault="005C6603" w:rsidP="005C6B54">
      <w:pPr>
        <w:ind w:firstLineChars="236" w:firstLine="566"/>
        <w:jc w:val="both"/>
        <w:rPr>
          <w:sz w:val="24"/>
        </w:rPr>
      </w:pPr>
      <w:r w:rsidRPr="005C6B54">
        <w:rPr>
          <w:rFonts w:hint="eastAsia"/>
          <w:sz w:val="24"/>
        </w:rPr>
        <w:t xml:space="preserve">                     </w:t>
      </w:r>
      <w:r w:rsidRPr="005C6B54">
        <w:rPr>
          <w:sz w:val="24"/>
        </w:rPr>
        <w:t>Robert Sarah</w:t>
      </w:r>
      <w:r w:rsidRPr="005C6B54">
        <w:rPr>
          <w:rFonts w:hint="eastAsia"/>
          <w:sz w:val="24"/>
        </w:rPr>
        <w:t>樞機</w:t>
      </w:r>
    </w:p>
    <w:p w14:paraId="11D6762A" w14:textId="77777777" w:rsidR="00703B6C" w:rsidRPr="005C6B54" w:rsidRDefault="005C6603" w:rsidP="007C3804">
      <w:pPr>
        <w:ind w:firstLineChars="236" w:firstLine="566"/>
        <w:jc w:val="both"/>
        <w:rPr>
          <w:sz w:val="24"/>
        </w:rPr>
      </w:pPr>
      <w:r w:rsidRPr="005C6B54">
        <w:rPr>
          <w:rFonts w:hint="eastAsia"/>
          <w:sz w:val="24"/>
        </w:rPr>
        <w:t xml:space="preserve"> </w:t>
      </w:r>
      <w:r w:rsidR="00703B6C" w:rsidRPr="005C6B54">
        <w:rPr>
          <w:rFonts w:hint="eastAsia"/>
          <w:sz w:val="24"/>
        </w:rPr>
        <w:t xml:space="preserve">　　　　　　　　　　　　</w:t>
      </w:r>
      <w:r w:rsidRPr="005C6B54">
        <w:rPr>
          <w:rFonts w:hint="eastAsia"/>
          <w:sz w:val="24"/>
        </w:rPr>
        <w:t>部長</w:t>
      </w:r>
      <w:r w:rsidR="00703B6C" w:rsidRPr="005C6B54">
        <w:rPr>
          <w:rFonts w:hint="eastAsia"/>
          <w:sz w:val="24"/>
        </w:rPr>
        <w:t xml:space="preserve">                                 </w:t>
      </w:r>
    </w:p>
    <w:p w14:paraId="6B7FE01A" w14:textId="77777777" w:rsidR="005C6603" w:rsidRPr="005C6B54" w:rsidRDefault="00703B6C" w:rsidP="00703B6C">
      <w:pPr>
        <w:jc w:val="both"/>
        <w:rPr>
          <w:sz w:val="24"/>
        </w:rPr>
      </w:pPr>
      <w:r w:rsidRPr="005C6B54">
        <w:rPr>
          <w:rFonts w:hint="eastAsia"/>
          <w:sz w:val="24"/>
        </w:rPr>
        <w:t xml:space="preserve">                                           </w:t>
      </w:r>
      <w:r w:rsidR="005C6603" w:rsidRPr="005C6B54">
        <w:rPr>
          <w:sz w:val="24"/>
        </w:rPr>
        <w:sym w:font="Wingdings" w:char="F058"/>
      </w:r>
      <w:r w:rsidR="005C6603" w:rsidRPr="005C6B54">
        <w:rPr>
          <w:rFonts w:hint="eastAsia"/>
          <w:sz w:val="24"/>
        </w:rPr>
        <w:t>Arthur Roche</w:t>
      </w:r>
      <w:r w:rsidR="005C6603" w:rsidRPr="005C6B54">
        <w:rPr>
          <w:rFonts w:hint="eastAsia"/>
          <w:sz w:val="24"/>
        </w:rPr>
        <w:t>總主教</w:t>
      </w:r>
      <w:r w:rsidR="005C6603" w:rsidRPr="005C6B54">
        <w:rPr>
          <w:sz w:val="24"/>
        </w:rPr>
        <w:br/>
      </w:r>
      <w:r w:rsidRPr="005C6B54">
        <w:rPr>
          <w:rFonts w:hint="eastAsia"/>
          <w:sz w:val="24"/>
        </w:rPr>
        <w:t xml:space="preserve">　</w:t>
      </w:r>
      <w:r w:rsidRPr="005C6B54">
        <w:rPr>
          <w:rFonts w:hint="eastAsia"/>
          <w:sz w:val="24"/>
        </w:rPr>
        <w:t xml:space="preserve">                                                 </w:t>
      </w:r>
      <w:r w:rsidR="005C6603" w:rsidRPr="005C6B54">
        <w:rPr>
          <w:rFonts w:hint="eastAsia"/>
          <w:sz w:val="24"/>
        </w:rPr>
        <w:t>秘書</w:t>
      </w:r>
    </w:p>
    <w:p w14:paraId="23C54427" w14:textId="77777777" w:rsidR="000B710C" w:rsidRDefault="00DF7C86" w:rsidP="007C3804">
      <w:pPr>
        <w:spacing w:beforeLines="50" w:before="180"/>
        <w:rPr>
          <w:sz w:val="24"/>
        </w:rPr>
      </w:pPr>
      <w:r w:rsidRPr="005C6B54">
        <w:rPr>
          <w:rFonts w:hint="eastAsia"/>
          <w:sz w:val="24"/>
        </w:rPr>
        <w:t>台灣地區主教團禮儀委員會</w:t>
      </w:r>
      <w:r w:rsidR="007C3804">
        <w:rPr>
          <w:rFonts w:hint="eastAsia"/>
          <w:sz w:val="24"/>
        </w:rPr>
        <w:t>及</w:t>
      </w:r>
      <w:r w:rsidRPr="00DF7C86">
        <w:rPr>
          <w:rFonts w:hint="eastAsia"/>
          <w:sz w:val="24"/>
        </w:rPr>
        <w:t>香港教區禮儀委員會</w:t>
      </w:r>
      <w:r w:rsidRPr="00DF7C86">
        <w:rPr>
          <w:rFonts w:hint="eastAsia"/>
          <w:sz w:val="24"/>
        </w:rPr>
        <w:t xml:space="preserve">  </w:t>
      </w:r>
      <w:r w:rsidRPr="00DF7C86">
        <w:rPr>
          <w:rFonts w:hint="eastAsia"/>
          <w:sz w:val="24"/>
        </w:rPr>
        <w:t>合譯</w:t>
      </w:r>
    </w:p>
    <w:p w14:paraId="61D445A3" w14:textId="40FAFC6C" w:rsidR="007C3804" w:rsidRPr="007C3804" w:rsidRDefault="007C3804" w:rsidP="007C3804">
      <w:pPr>
        <w:jc w:val="both"/>
        <w:rPr>
          <w:sz w:val="24"/>
        </w:rPr>
      </w:pPr>
      <w:r w:rsidRPr="00BF31BF">
        <w:rPr>
          <w:rFonts w:asciiTheme="minorEastAsia" w:hAnsiTheme="minorEastAsia" w:hint="eastAsia"/>
          <w:sz w:val="22"/>
        </w:rPr>
        <w:t xml:space="preserve">香港教區宗座署理湯漢樞機准 </w:t>
      </w:r>
      <w:r w:rsidRPr="00AE53C4">
        <w:rPr>
          <w:rFonts w:hint="eastAsia"/>
          <w:sz w:val="22"/>
        </w:rPr>
        <w:t>2020</w:t>
      </w:r>
      <w:r w:rsidRPr="00AE53C4">
        <w:rPr>
          <w:rFonts w:hint="eastAsia"/>
          <w:sz w:val="22"/>
        </w:rPr>
        <w:t>年</w:t>
      </w:r>
      <w:r>
        <w:rPr>
          <w:rFonts w:hint="eastAsia"/>
          <w:sz w:val="22"/>
        </w:rPr>
        <w:t>7</w:t>
      </w:r>
      <w:r w:rsidRPr="00AE53C4">
        <w:rPr>
          <w:rFonts w:hint="eastAsia"/>
          <w:sz w:val="22"/>
        </w:rPr>
        <w:t>月</w:t>
      </w:r>
      <w:r w:rsidR="00ED68E8">
        <w:rPr>
          <w:sz w:val="22"/>
        </w:rPr>
        <w:t>21</w:t>
      </w:r>
      <w:r w:rsidRPr="00BF31BF">
        <w:rPr>
          <w:rFonts w:asciiTheme="minorEastAsia" w:hAnsiTheme="minorEastAsia" w:hint="eastAsia"/>
          <w:sz w:val="22"/>
        </w:rPr>
        <w:t>日</w:t>
      </w:r>
      <w:r>
        <w:rPr>
          <w:rFonts w:asciiTheme="minorEastAsia" w:hAnsiTheme="minorEastAsia" w:hint="eastAsia"/>
          <w:sz w:val="22"/>
        </w:rPr>
        <w:t xml:space="preserve"> </w:t>
      </w:r>
    </w:p>
    <w:sectPr w:rsidR="007C3804" w:rsidRPr="007C3804" w:rsidSect="007C380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2F547" w14:textId="77777777" w:rsidR="00A1323E" w:rsidRDefault="00A1323E" w:rsidP="00A1323E">
      <w:r>
        <w:separator/>
      </w:r>
    </w:p>
  </w:endnote>
  <w:endnote w:type="continuationSeparator" w:id="0">
    <w:p w14:paraId="14635ACB" w14:textId="77777777" w:rsidR="00A1323E" w:rsidRDefault="00A1323E" w:rsidP="00A1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06445" w14:textId="77777777" w:rsidR="00A1323E" w:rsidRDefault="00A1323E" w:rsidP="00A1323E">
      <w:r>
        <w:separator/>
      </w:r>
    </w:p>
  </w:footnote>
  <w:footnote w:type="continuationSeparator" w:id="0">
    <w:p w14:paraId="49E3720B" w14:textId="77777777" w:rsidR="00A1323E" w:rsidRDefault="00A1323E" w:rsidP="00A13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198"/>
    <w:rsid w:val="0000549A"/>
    <w:rsid w:val="00016A12"/>
    <w:rsid w:val="00027461"/>
    <w:rsid w:val="00052A6B"/>
    <w:rsid w:val="00061643"/>
    <w:rsid w:val="00092723"/>
    <w:rsid w:val="000A2E9C"/>
    <w:rsid w:val="000A485A"/>
    <w:rsid w:val="000B56F0"/>
    <w:rsid w:val="000B710C"/>
    <w:rsid w:val="000F7A8D"/>
    <w:rsid w:val="001065BC"/>
    <w:rsid w:val="00117B39"/>
    <w:rsid w:val="001472DC"/>
    <w:rsid w:val="00163807"/>
    <w:rsid w:val="00184A7A"/>
    <w:rsid w:val="001A157C"/>
    <w:rsid w:val="001A3092"/>
    <w:rsid w:val="001B77F6"/>
    <w:rsid w:val="001D2C8E"/>
    <w:rsid w:val="001E19E2"/>
    <w:rsid w:val="0021056B"/>
    <w:rsid w:val="00232DE5"/>
    <w:rsid w:val="002B495E"/>
    <w:rsid w:val="002F2F98"/>
    <w:rsid w:val="003548D1"/>
    <w:rsid w:val="00362713"/>
    <w:rsid w:val="003B2E0B"/>
    <w:rsid w:val="003C4E97"/>
    <w:rsid w:val="003D254D"/>
    <w:rsid w:val="003F2B1F"/>
    <w:rsid w:val="00430CDF"/>
    <w:rsid w:val="004363C0"/>
    <w:rsid w:val="00447C78"/>
    <w:rsid w:val="004A0150"/>
    <w:rsid w:val="004A1AFD"/>
    <w:rsid w:val="004A304C"/>
    <w:rsid w:val="004A7DBA"/>
    <w:rsid w:val="004E73C6"/>
    <w:rsid w:val="00503B5D"/>
    <w:rsid w:val="005363D7"/>
    <w:rsid w:val="0053640D"/>
    <w:rsid w:val="00570D5B"/>
    <w:rsid w:val="00574257"/>
    <w:rsid w:val="005C6603"/>
    <w:rsid w:val="005C6B54"/>
    <w:rsid w:val="00602198"/>
    <w:rsid w:val="006078AF"/>
    <w:rsid w:val="00612614"/>
    <w:rsid w:val="006277C0"/>
    <w:rsid w:val="006503EF"/>
    <w:rsid w:val="00653ACC"/>
    <w:rsid w:val="0066613E"/>
    <w:rsid w:val="00667CF2"/>
    <w:rsid w:val="006809E6"/>
    <w:rsid w:val="006953E2"/>
    <w:rsid w:val="006A4537"/>
    <w:rsid w:val="006E5640"/>
    <w:rsid w:val="00703B6C"/>
    <w:rsid w:val="0072459E"/>
    <w:rsid w:val="0072567D"/>
    <w:rsid w:val="007263D9"/>
    <w:rsid w:val="00731319"/>
    <w:rsid w:val="00735FA8"/>
    <w:rsid w:val="00742ECC"/>
    <w:rsid w:val="00751DFA"/>
    <w:rsid w:val="007953E5"/>
    <w:rsid w:val="00797FF3"/>
    <w:rsid w:val="007A6C3C"/>
    <w:rsid w:val="007B2C9E"/>
    <w:rsid w:val="007B4611"/>
    <w:rsid w:val="007B46E1"/>
    <w:rsid w:val="007C3804"/>
    <w:rsid w:val="007E5CA0"/>
    <w:rsid w:val="0080385E"/>
    <w:rsid w:val="00814E63"/>
    <w:rsid w:val="0081771C"/>
    <w:rsid w:val="00864C68"/>
    <w:rsid w:val="00874CC9"/>
    <w:rsid w:val="0087590F"/>
    <w:rsid w:val="008B6533"/>
    <w:rsid w:val="008D4DD8"/>
    <w:rsid w:val="008F4808"/>
    <w:rsid w:val="00906B7A"/>
    <w:rsid w:val="00921853"/>
    <w:rsid w:val="00936086"/>
    <w:rsid w:val="00970A82"/>
    <w:rsid w:val="0097113D"/>
    <w:rsid w:val="00971D81"/>
    <w:rsid w:val="009A0664"/>
    <w:rsid w:val="009B5D7B"/>
    <w:rsid w:val="00A1323E"/>
    <w:rsid w:val="00A2470D"/>
    <w:rsid w:val="00A53BDA"/>
    <w:rsid w:val="00A61661"/>
    <w:rsid w:val="00A6411A"/>
    <w:rsid w:val="00A64BF0"/>
    <w:rsid w:val="00AB7E5E"/>
    <w:rsid w:val="00AD08E0"/>
    <w:rsid w:val="00AD2A42"/>
    <w:rsid w:val="00AE7912"/>
    <w:rsid w:val="00B428AB"/>
    <w:rsid w:val="00B61A80"/>
    <w:rsid w:val="00B647C6"/>
    <w:rsid w:val="00B71BC7"/>
    <w:rsid w:val="00B83559"/>
    <w:rsid w:val="00BA2D68"/>
    <w:rsid w:val="00BA7159"/>
    <w:rsid w:val="00BB78F3"/>
    <w:rsid w:val="00BE070C"/>
    <w:rsid w:val="00C14CAA"/>
    <w:rsid w:val="00C405F7"/>
    <w:rsid w:val="00C406CF"/>
    <w:rsid w:val="00C616BF"/>
    <w:rsid w:val="00C61CD0"/>
    <w:rsid w:val="00C8268F"/>
    <w:rsid w:val="00CA28B2"/>
    <w:rsid w:val="00CA552F"/>
    <w:rsid w:val="00CF068E"/>
    <w:rsid w:val="00CF4263"/>
    <w:rsid w:val="00CF5A35"/>
    <w:rsid w:val="00D04FB1"/>
    <w:rsid w:val="00D31BD1"/>
    <w:rsid w:val="00D32895"/>
    <w:rsid w:val="00D34F47"/>
    <w:rsid w:val="00D3772A"/>
    <w:rsid w:val="00D753A0"/>
    <w:rsid w:val="00DC418A"/>
    <w:rsid w:val="00DC6CA1"/>
    <w:rsid w:val="00DF7C86"/>
    <w:rsid w:val="00E02FB5"/>
    <w:rsid w:val="00E819AE"/>
    <w:rsid w:val="00EA14AD"/>
    <w:rsid w:val="00EC1647"/>
    <w:rsid w:val="00EC501C"/>
    <w:rsid w:val="00ED08B0"/>
    <w:rsid w:val="00ED68E8"/>
    <w:rsid w:val="00F05433"/>
    <w:rsid w:val="00F357B3"/>
    <w:rsid w:val="00F4089A"/>
    <w:rsid w:val="00F46F45"/>
    <w:rsid w:val="00F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3DE5E95"/>
  <w15:docId w15:val="{951F1BF5-79D9-48BA-B9D2-F5D8B1DD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198"/>
    <w:pPr>
      <w:widowContro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323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3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32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3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3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161</Words>
  <Characters>918</Characters>
  <Application>Microsoft Office Word</Application>
  <DocSecurity>0</DocSecurity>
  <Lines>7</Lines>
  <Paragraphs>2</Paragraphs>
  <ScaleCrop>false</ScaleCrop>
  <Company>HOME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</dc:creator>
  <cp:lastModifiedBy>cdlc hk</cp:lastModifiedBy>
  <cp:revision>137</cp:revision>
  <cp:lastPrinted>2020-07-17T05:38:00Z</cp:lastPrinted>
  <dcterms:created xsi:type="dcterms:W3CDTF">2020-06-29T07:25:00Z</dcterms:created>
  <dcterms:modified xsi:type="dcterms:W3CDTF">2020-07-27T06:34:00Z</dcterms:modified>
</cp:coreProperties>
</file>